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E926F6">
        <w:rPr>
          <w:sz w:val="26"/>
          <w:szCs w:val="26"/>
        </w:rPr>
        <w:t>1123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E926F6">
        <w:rPr>
          <w:b/>
          <w:sz w:val="26"/>
          <w:szCs w:val="26"/>
        </w:rPr>
        <w:t xml:space="preserve">Мамедова </w:t>
      </w:r>
      <w:r w:rsidR="00027212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20.06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 xml:space="preserve">Мамедов </w:t>
      </w:r>
      <w:r>
        <w:rPr>
          <w:sz w:val="26"/>
          <w:szCs w:val="26"/>
        </w:rPr>
        <w:t>Г.Т.о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027212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27.03.2024</w:t>
      </w:r>
      <w:r>
        <w:rPr>
          <w:sz w:val="26"/>
          <w:szCs w:val="26"/>
        </w:rPr>
        <w:t xml:space="preserve"> № </w:t>
      </w:r>
      <w:r w:rsidR="00027212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E926F6">
        <w:rPr>
          <w:sz w:val="26"/>
          <w:szCs w:val="26"/>
        </w:rPr>
        <w:t xml:space="preserve">Мамедов </w:t>
      </w:r>
      <w:r w:rsidR="00E926F6">
        <w:rPr>
          <w:sz w:val="26"/>
          <w:szCs w:val="26"/>
        </w:rPr>
        <w:t>Г.Т.о</w:t>
      </w:r>
      <w:r w:rsidR="00E926F6">
        <w:rPr>
          <w:sz w:val="26"/>
          <w:szCs w:val="26"/>
        </w:rPr>
        <w:t>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B94950">
        <w:rPr>
          <w:b/>
          <w:sz w:val="26"/>
          <w:szCs w:val="26"/>
        </w:rPr>
        <w:t xml:space="preserve">Мамедова </w:t>
      </w:r>
      <w:r w:rsidR="00027212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94950" w:rsidR="00B94950">
        <w:rPr>
          <w:bCs/>
          <w:sz w:val="26"/>
          <w:szCs w:val="26"/>
        </w:rPr>
        <w:t>0412365400715011232420188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027212"/>
    <w:rsid w:val="0016155F"/>
    <w:rsid w:val="007878B1"/>
    <w:rsid w:val="00822DF3"/>
    <w:rsid w:val="009E4645"/>
    <w:rsid w:val="00B94950"/>
    <w:rsid w:val="00E9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